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89" w:rsidRPr="00AA368B" w:rsidRDefault="000D3900" w:rsidP="00AA368B">
      <w:pPr>
        <w:spacing w:line="276" w:lineRule="auto"/>
        <w:ind w:firstLine="504"/>
        <w:jc w:val="center"/>
        <w:rPr>
          <w:rFonts w:ascii="Times New Roman" w:hAnsi="Times New Roman" w:cs="Times New Roman"/>
          <w:b/>
          <w:color w:val="000000"/>
          <w:spacing w:val="19"/>
          <w:sz w:val="28"/>
          <w:szCs w:val="28"/>
          <w:lang w:val="ru-RU"/>
        </w:rPr>
      </w:pPr>
      <w:r w:rsidRPr="000D3900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95.9pt;height:842.7pt;z-index:-251658752;mso-position-horizontal-relative:page;mso-position-vertical-relative:page" fillcolor="#e7e7e8" stroked="f">
            <v:textbox>
              <w:txbxContent>
                <w:p w:rsidR="00E30A89" w:rsidRPr="003702D6" w:rsidRDefault="00E30A89" w:rsidP="003702D6"/>
              </w:txbxContent>
            </v:textbox>
            <w10:wrap anchorx="page" anchory="page"/>
          </v:shape>
        </w:pict>
      </w:r>
      <w:r w:rsidR="00FE3E1D" w:rsidRPr="00AA368B">
        <w:rPr>
          <w:rFonts w:ascii="Times New Roman" w:hAnsi="Times New Roman" w:cs="Times New Roman"/>
          <w:b/>
          <w:color w:val="000000"/>
          <w:spacing w:val="19"/>
          <w:sz w:val="28"/>
          <w:szCs w:val="28"/>
          <w:lang w:val="ru-RU"/>
        </w:rPr>
        <w:t xml:space="preserve">Перечень документов, которые необходимо предоставить для </w:t>
      </w:r>
      <w:r w:rsidR="00FE3E1D" w:rsidRPr="00AA368B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получения компенсации:</w:t>
      </w:r>
    </w:p>
    <w:p w:rsidR="00AA368B" w:rsidRDefault="00AA368B" w:rsidP="00AA368B">
      <w:pPr>
        <w:tabs>
          <w:tab w:val="decimal" w:pos="360"/>
          <w:tab w:val="decimal" w:pos="720"/>
        </w:tabs>
        <w:spacing w:before="288"/>
        <w:ind w:left="720"/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</w:pPr>
    </w:p>
    <w:p w:rsidR="00E30A89" w:rsidRPr="00AA368B" w:rsidRDefault="00AA368B" w:rsidP="00AA368B">
      <w:pPr>
        <w:tabs>
          <w:tab w:val="decimal" w:pos="360"/>
        </w:tabs>
        <w:spacing w:before="288"/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- </w:t>
      </w:r>
      <w:r w:rsidR="00FE3E1D" w:rsidRPr="00AA368B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заявление</w:t>
      </w:r>
    </w:p>
    <w:p w:rsidR="00E30A89" w:rsidRPr="00AA368B" w:rsidRDefault="00AA368B" w:rsidP="00AA368B">
      <w:pPr>
        <w:tabs>
          <w:tab w:val="decimal" w:pos="360"/>
          <w:tab w:val="decimal" w:pos="720"/>
        </w:tabs>
        <w:spacing w:before="36" w:line="278" w:lineRule="auto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- </w:t>
      </w:r>
      <w:r w:rsidR="00FE3E1D" w:rsidRPr="00AA368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паспорт или иной документ, удостоверяющий личность заявителя </w:t>
      </w:r>
      <w:r w:rsidR="00FE3E1D" w:rsidRPr="00AA368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(копия с представлением оригинала);</w:t>
      </w:r>
    </w:p>
    <w:p w:rsidR="00E30A89" w:rsidRPr="00AA368B" w:rsidRDefault="00AA368B" w:rsidP="00AA368B">
      <w:pPr>
        <w:tabs>
          <w:tab w:val="decimal" w:pos="360"/>
          <w:tab w:val="decimal" w:pos="72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- </w:t>
      </w:r>
      <w:r w:rsidR="00FE3E1D" w:rsidRPr="00AA368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удостоверение и (или) иные документы, выданные уполномоченными </w:t>
      </w:r>
      <w:r w:rsidR="00FE3E1D" w:rsidRPr="00AA368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органами, подтверждающие отнесение заявителя или члена его семьи к </w:t>
      </w:r>
      <w:r w:rsidR="00FE3E1D" w:rsidRPr="00AA368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отдельным категориям граждан</w:t>
      </w:r>
    </w:p>
    <w:p w:rsidR="00E30A89" w:rsidRPr="00AA368B" w:rsidRDefault="00AA368B" w:rsidP="00AA368B">
      <w:pPr>
        <w:tabs>
          <w:tab w:val="decimal" w:pos="360"/>
          <w:tab w:val="decimal" w:pos="72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- </w:t>
      </w:r>
      <w:r w:rsidR="00FE3E1D" w:rsidRPr="00AA368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правоустанавливающий документ на домовладение, газифицированное </w:t>
      </w:r>
      <w:r w:rsidR="00FE3E1D" w:rsidRPr="00AA368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в пределах границ земельного участка, - в случае если сведения о </w:t>
      </w:r>
      <w:r w:rsidR="00FE3E1D" w:rsidRPr="00AA368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домовладении отсутствуют в Едином государственном реестре </w:t>
      </w:r>
      <w:r w:rsidR="00FE3E1D" w:rsidRPr="00AA368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недвижимости (копия с представлением оригинала);</w:t>
      </w:r>
    </w:p>
    <w:p w:rsidR="00E30A89" w:rsidRPr="00AA368B" w:rsidRDefault="00AA368B" w:rsidP="00AA368B">
      <w:pPr>
        <w:tabs>
          <w:tab w:val="decimal" w:pos="360"/>
          <w:tab w:val="decimal" w:pos="7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E3E1D" w:rsidRPr="00AA36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копию вступившего в законную силу решения суда об установлении </w:t>
      </w:r>
      <w:r w:rsidR="00FE3E1D" w:rsidRPr="00AA368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факта постоянного проживания заявителя (член</w:t>
      </w:r>
      <w:proofErr w:type="gramStart"/>
      <w:r w:rsidR="00FE3E1D" w:rsidRPr="00AA368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а(</w:t>
      </w:r>
      <w:proofErr w:type="spellStart"/>
      <w:proofErr w:type="gramEnd"/>
      <w:r w:rsidR="00FE3E1D" w:rsidRPr="00AA368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ов</w:t>
      </w:r>
      <w:proofErr w:type="spellEnd"/>
      <w:r w:rsidR="00FE3E1D" w:rsidRPr="00AA368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) его семьи) из числа </w:t>
      </w:r>
      <w:r w:rsidR="00FE3E1D" w:rsidRPr="00AA368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отдельных категорий граждан, в домовладении, газифицированном в пределах границ земельного участка (в случае отсутствия регистрации </w:t>
      </w:r>
      <w:r w:rsidR="00FE3E1D" w:rsidRPr="00AA368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по месту жительства заявителя и (или) членов его семьи</w:t>
      </w:r>
    </w:p>
    <w:p w:rsidR="00E30A89" w:rsidRPr="00AA368B" w:rsidRDefault="00AA368B" w:rsidP="003702D6">
      <w:pPr>
        <w:tabs>
          <w:tab w:val="decimal" w:pos="360"/>
          <w:tab w:val="decimal" w:pos="72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- </w:t>
      </w:r>
      <w:r w:rsidR="00FE3E1D" w:rsidRPr="00AA368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договор о подключении (технологическом присоединении) </w:t>
      </w:r>
      <w:r w:rsidR="00FE3E1D" w:rsidRPr="00AA368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газоиспользующего оборудования и объектов капитального </w:t>
      </w:r>
      <w:r w:rsidR="00FE3E1D" w:rsidRPr="00AA368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строительства к сети газораспределения по</w:t>
      </w:r>
      <w:r w:rsidR="00FE3E1D" w:rsidRPr="00AA368B">
        <w:rPr>
          <w:rFonts w:ascii="Times New Roman" w:hAnsi="Times New Roman" w:cs="Times New Roman"/>
          <w:color w:val="0000FF"/>
          <w:spacing w:val="3"/>
          <w:sz w:val="28"/>
          <w:szCs w:val="28"/>
          <w:lang w:val="ru-RU"/>
        </w:rPr>
        <w:t xml:space="preserve"> </w:t>
      </w:r>
      <w:r w:rsidR="00FE3E1D" w:rsidRPr="003702D6">
        <w:rPr>
          <w:rFonts w:ascii="Times New Roman" w:hAnsi="Times New Roman" w:cs="Times New Roman"/>
          <w:spacing w:val="3"/>
          <w:sz w:val="28"/>
          <w:szCs w:val="28"/>
          <w:lang w:val="ru-RU"/>
        </w:rPr>
        <w:t>форме</w:t>
      </w:r>
      <w:r w:rsidR="00FE3E1D" w:rsidRPr="00AA368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согласно приложению</w:t>
      </w:r>
      <w:r w:rsidR="003702D6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="00FE3E1D" w:rsidRPr="00AA368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2 к Правилам подключения (технологического присоединения) </w:t>
      </w:r>
      <w:r w:rsidR="00FE3E1D" w:rsidRPr="00AA368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газоиспользующего оборудования и объектов капитального </w:t>
      </w:r>
      <w:r w:rsidR="00FE3E1D" w:rsidRPr="00AA368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строительства к сетям газораспределения, утвержденным </w:t>
      </w:r>
      <w:r w:rsidR="00FE3E1D" w:rsidRPr="00AA368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постановлением Правительства Российской Федерации от 13 сентября </w:t>
      </w:r>
      <w:r w:rsidR="00FE3E1D" w:rsidRPr="00AA368B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2021 г. </w:t>
      </w:r>
      <w:r w:rsidR="003702D6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     </w:t>
      </w:r>
      <w:r w:rsidR="00FE3E1D" w:rsidRPr="00AA368B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N 1547 (далее - Правила 1547) (копия с представлением </w:t>
      </w:r>
      <w:r w:rsidR="00FE3E1D" w:rsidRPr="00AA368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оригинала), либо договор о подключении (технологическом </w:t>
      </w:r>
      <w:r w:rsidR="00FE3E1D" w:rsidRPr="00AA368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присоединении) газоиспользующего оборудования</w:t>
      </w:r>
      <w:proofErr w:type="gramEnd"/>
      <w:r w:rsidR="00FE3E1D" w:rsidRPr="00AA368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к сети </w:t>
      </w:r>
      <w:r w:rsidR="00FE3E1D" w:rsidRPr="00AA368B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газораспределения в рамках </w:t>
      </w:r>
      <w:proofErr w:type="spellStart"/>
      <w:r w:rsidR="00FE3E1D" w:rsidRPr="00AA368B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догазификации</w:t>
      </w:r>
      <w:proofErr w:type="spellEnd"/>
      <w:r w:rsidR="00FE3E1D" w:rsidRPr="00AA368B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по</w:t>
      </w:r>
      <w:r w:rsidR="00FE3E1D" w:rsidRPr="00AA368B">
        <w:rPr>
          <w:rFonts w:ascii="Times New Roman" w:hAnsi="Times New Roman" w:cs="Times New Roman"/>
          <w:color w:val="0000FF"/>
          <w:spacing w:val="19"/>
          <w:sz w:val="28"/>
          <w:szCs w:val="28"/>
          <w:lang w:val="ru-RU"/>
        </w:rPr>
        <w:t xml:space="preserve"> </w:t>
      </w:r>
      <w:r w:rsidR="00FE3E1D" w:rsidRPr="003702D6">
        <w:rPr>
          <w:rFonts w:ascii="Times New Roman" w:hAnsi="Times New Roman" w:cs="Times New Roman"/>
          <w:spacing w:val="19"/>
          <w:sz w:val="28"/>
          <w:szCs w:val="28"/>
          <w:lang w:val="ru-RU"/>
        </w:rPr>
        <w:t>форме</w:t>
      </w:r>
      <w:r w:rsidR="00FE3E1D" w:rsidRPr="003702D6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FE3E1D" w:rsidRPr="00AA368B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согласно </w:t>
      </w:r>
      <w:r w:rsidR="00FE3E1D" w:rsidRPr="00AA368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приложению 8 к Правилам 1547 (копия с представлением оригинала);</w:t>
      </w:r>
    </w:p>
    <w:p w:rsidR="00E30A89" w:rsidRPr="00AA368B" w:rsidRDefault="003702D6" w:rsidP="003702D6">
      <w:pPr>
        <w:tabs>
          <w:tab w:val="decimal" w:pos="360"/>
          <w:tab w:val="decimal" w:pos="72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- </w:t>
      </w:r>
      <w:r w:rsidR="00FE3E1D" w:rsidRPr="00AA368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догово</w:t>
      </w:r>
      <w:proofErr w:type="gramStart"/>
      <w:r w:rsidR="00FE3E1D" w:rsidRPr="00AA368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р(</w:t>
      </w:r>
      <w:proofErr w:type="spellStart"/>
      <w:proofErr w:type="gramEnd"/>
      <w:r w:rsidR="00FE3E1D" w:rsidRPr="00AA368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proofErr w:type="spellEnd"/>
      <w:r w:rsidR="00FE3E1D" w:rsidRPr="00AA368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) на выполнение работ (оказание услуг, поставки товаров, </w:t>
      </w:r>
      <w:r w:rsidR="00FE3E1D" w:rsidRPr="00AA368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купли-продажи и иных), связанных с осуществлением газификации </w:t>
      </w:r>
      <w:r w:rsidR="00FE3E1D" w:rsidRPr="00AA368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домовладения (в случае заключения договора) (копия с представлением оригинала);</w:t>
      </w:r>
    </w:p>
    <w:p w:rsidR="00E30A89" w:rsidRPr="00AA368B" w:rsidRDefault="003702D6" w:rsidP="003702D6">
      <w:pPr>
        <w:tabs>
          <w:tab w:val="decimal" w:pos="432"/>
          <w:tab w:val="decimal" w:pos="792"/>
        </w:tabs>
        <w:spacing w:line="278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- </w:t>
      </w:r>
      <w:r w:rsidR="00FE3E1D" w:rsidRPr="00AA368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акт о подключении (технологическом присоединении) (копия с </w:t>
      </w:r>
      <w:r w:rsidR="00FE3E1D" w:rsidRPr="00AA368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представлением оригинала);</w:t>
      </w:r>
    </w:p>
    <w:p w:rsidR="00E30A89" w:rsidRPr="00AA368B" w:rsidRDefault="003702D6" w:rsidP="003702D6">
      <w:pPr>
        <w:tabs>
          <w:tab w:val="decimal" w:pos="432"/>
          <w:tab w:val="decimal" w:pos="792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- </w:t>
      </w:r>
      <w:r w:rsidR="00FE3E1D" w:rsidRPr="00AA368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акт о готовности сетей </w:t>
      </w:r>
      <w:proofErr w:type="spellStart"/>
      <w:r w:rsidR="00FE3E1D" w:rsidRPr="00AA368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газопотребления</w:t>
      </w:r>
      <w:proofErr w:type="spellEnd"/>
      <w:r w:rsidR="00FE3E1D" w:rsidRPr="00AA368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и газоиспользующего </w:t>
      </w:r>
      <w:r w:rsidR="00FE3E1D" w:rsidRPr="00AA368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оборудования объекта капитального строительства к подключению </w:t>
      </w:r>
      <w:r w:rsidR="00FE3E1D" w:rsidRPr="00AA368B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(технологическому присоединению), подписанный заявителем и </w:t>
      </w:r>
      <w:r w:rsidR="00FE3E1D" w:rsidRPr="00AA368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газораспределительной организацией, по</w:t>
      </w:r>
      <w:r w:rsidR="00FE3E1D" w:rsidRPr="00AA368B">
        <w:rPr>
          <w:rFonts w:ascii="Times New Roman" w:hAnsi="Times New Roman" w:cs="Times New Roman"/>
          <w:color w:val="0000FF"/>
          <w:spacing w:val="5"/>
          <w:sz w:val="28"/>
          <w:szCs w:val="28"/>
          <w:lang w:val="ru-RU"/>
        </w:rPr>
        <w:t xml:space="preserve"> </w:t>
      </w:r>
      <w:r w:rsidR="00FE3E1D" w:rsidRPr="003702D6">
        <w:rPr>
          <w:rFonts w:ascii="Times New Roman" w:hAnsi="Times New Roman" w:cs="Times New Roman"/>
          <w:spacing w:val="5"/>
          <w:sz w:val="28"/>
          <w:szCs w:val="28"/>
          <w:lang w:val="ru-RU"/>
        </w:rPr>
        <w:t>форме</w:t>
      </w:r>
      <w:r w:rsidR="00FE3E1D" w:rsidRPr="003702D6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FE3E1D" w:rsidRPr="00AA368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согласно приложению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FE3E1D" w:rsidRPr="00AA368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3 к Правилам 1547 (копия с представлением оригинала);</w:t>
      </w:r>
    </w:p>
    <w:p w:rsidR="00E30A89" w:rsidRPr="00AA368B" w:rsidRDefault="00AA368B" w:rsidP="00AA368B">
      <w:pPr>
        <w:tabs>
          <w:tab w:val="decimal" w:pos="0"/>
          <w:tab w:val="decimal" w:pos="360"/>
        </w:tabs>
        <w:spacing w:line="273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 xml:space="preserve">- </w:t>
      </w:r>
      <w:r w:rsidR="00FE3E1D" w:rsidRPr="00AA368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документы, подтверждающие оплату выполненных работ (оказанных </w:t>
      </w:r>
      <w:r w:rsidR="00FE3E1D" w:rsidRPr="00AA368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услуг, поставки товаров, купли-продажи и иных) по видам расходов на </w:t>
      </w:r>
      <w:r w:rsidR="00FE3E1D" w:rsidRPr="00AA368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газификацию домовладения, установленных</w:t>
      </w:r>
      <w:r w:rsidR="00FE3E1D" w:rsidRPr="00AA368B">
        <w:rPr>
          <w:rFonts w:ascii="Times New Roman" w:hAnsi="Times New Roman" w:cs="Times New Roman"/>
          <w:color w:val="0000FF"/>
          <w:spacing w:val="9"/>
          <w:sz w:val="28"/>
          <w:szCs w:val="28"/>
          <w:lang w:val="ru-RU"/>
        </w:rPr>
        <w:t xml:space="preserve"> </w:t>
      </w:r>
      <w:r w:rsidR="00FE3E1D" w:rsidRPr="003702D6">
        <w:rPr>
          <w:rFonts w:ascii="Times New Roman" w:hAnsi="Times New Roman" w:cs="Times New Roman"/>
          <w:spacing w:val="9"/>
          <w:sz w:val="28"/>
          <w:szCs w:val="28"/>
          <w:lang w:val="ru-RU"/>
        </w:rPr>
        <w:t>разделом 3</w:t>
      </w:r>
      <w:r w:rsidR="00FE3E1D" w:rsidRPr="00AA368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настоящего </w:t>
      </w:r>
      <w:r w:rsidR="00FE3E1D" w:rsidRPr="00AA368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Порядка (копия с представлением оригинала);</w:t>
      </w:r>
    </w:p>
    <w:p w:rsidR="00AA368B" w:rsidRPr="00AA368B" w:rsidRDefault="00AA368B" w:rsidP="00AA368B">
      <w:pPr>
        <w:spacing w:line="276" w:lineRule="auto"/>
        <w:ind w:right="-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- </w:t>
      </w:r>
      <w:r w:rsidRPr="00AA368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паспорт или иной документ, удостоверяющий личность представителя </w:t>
      </w:r>
      <w:r w:rsidRPr="00AA368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заявителя, а также документ, подтверждающий его полномочия, - в </w:t>
      </w:r>
      <w:r w:rsidRPr="00AA368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случае представления интересов заявителя иным лицом в соответствии </w:t>
      </w:r>
      <w:r w:rsidRPr="00AA368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с законодательством Российской Федерации (копия с представлением </w:t>
      </w:r>
      <w:r w:rsidRPr="00AA368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оригинала);</w:t>
      </w:r>
    </w:p>
    <w:p w:rsidR="00AA368B" w:rsidRPr="00AA368B" w:rsidRDefault="003702D6" w:rsidP="00AA368B">
      <w:pPr>
        <w:ind w:right="13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AA368B" w:rsidRPr="00AA368B" w:rsidSect="00AA368B">
          <w:pgSz w:w="11918" w:h="16854"/>
          <w:pgMar w:top="567" w:right="719" w:bottom="836" w:left="1279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="00AA368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- </w:t>
      </w:r>
      <w:r w:rsidR="00AA368B" w:rsidRPr="00AA368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письменное согласие иных собственников (представителей </w:t>
      </w:r>
      <w:r w:rsidR="00AA368B" w:rsidRPr="00AA368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собственников) домовладения, газифицированного в пределах границ </w:t>
      </w:r>
      <w:r w:rsidR="00AA368B" w:rsidRPr="00AA368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земельного участка, на предоставление компенсации расходов на газификацию домовладения одному из собственников домовладения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AA368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AA368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заявителю, - в случае, если домовладение принадлежит на праве общей </w:t>
      </w:r>
      <w:r w:rsidRPr="00AA368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собственности нескольким лицам.</w:t>
      </w:r>
    </w:p>
    <w:p w:rsidR="00E30A89" w:rsidRPr="00AA368B" w:rsidRDefault="00FE3E1D">
      <w:pPr>
        <w:spacing w:line="276" w:lineRule="auto"/>
        <w:ind w:left="504" w:right="216" w:hanging="360"/>
        <w:jc w:val="both"/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</w:pPr>
      <w:r w:rsidRPr="00AA368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lastRenderedPageBreak/>
        <w:t xml:space="preserve"> </w:t>
      </w:r>
    </w:p>
    <w:sectPr w:rsidR="00E30A89" w:rsidRPr="00AA368B" w:rsidSect="00E30A89">
      <w:pgSz w:w="11918" w:h="16854"/>
      <w:pgMar w:top="1192" w:right="1037" w:bottom="11792" w:left="146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Wingdings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17E"/>
    <w:multiLevelType w:val="multilevel"/>
    <w:tmpl w:val="809A0E0C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6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067C9"/>
    <w:multiLevelType w:val="multilevel"/>
    <w:tmpl w:val="B492C3FC"/>
    <w:lvl w:ilvl="0">
      <w:start w:val="1"/>
      <w:numFmt w:val="bullet"/>
      <w:lvlText w:val="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F74DB"/>
    <w:multiLevelType w:val="multilevel"/>
    <w:tmpl w:val="644C3D5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C3917"/>
    <w:multiLevelType w:val="multilevel"/>
    <w:tmpl w:val="BD1EAE1E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FD6304"/>
    <w:multiLevelType w:val="multilevel"/>
    <w:tmpl w:val="AF363752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2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A89"/>
    <w:rsid w:val="000D3900"/>
    <w:rsid w:val="003702D6"/>
    <w:rsid w:val="00562042"/>
    <w:rsid w:val="0079425D"/>
    <w:rsid w:val="00AA368B"/>
    <w:rsid w:val="00E30A89"/>
    <w:rsid w:val="00FE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КананухаО</cp:lastModifiedBy>
  <cp:revision>4</cp:revision>
  <dcterms:created xsi:type="dcterms:W3CDTF">2022-11-23T11:08:00Z</dcterms:created>
  <dcterms:modified xsi:type="dcterms:W3CDTF">2022-11-24T05:51:00Z</dcterms:modified>
</cp:coreProperties>
</file>